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FE77F0" w:rsidRDefault="00FE77F0">
      <w:pPr>
        <w:rPr>
          <w:rFonts w:ascii="Times New Roman" w:hAnsi="Times New Roman" w:cs="Times New Roman"/>
          <w:b/>
          <w:sz w:val="28"/>
          <w:szCs w:val="28"/>
        </w:rPr>
      </w:pPr>
      <w:r w:rsidRPr="00FE77F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FE77F0" w:rsidRDefault="00FE77F0" w:rsidP="00FE77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31.12.2014 № 521, вступившим в силу с 11.01.2015г., </w:t>
      </w:r>
      <w:proofErr w:type="spellStart"/>
      <w:r w:rsidRPr="007438A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7438A5">
        <w:rPr>
          <w:rFonts w:ascii="Times New Roman" w:hAnsi="Times New Roman" w:cs="Times New Roman"/>
          <w:b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новой статьей 14.46.1 </w:t>
      </w:r>
      <w:r w:rsidRPr="007438A5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 </w:t>
      </w:r>
      <w:proofErr w:type="spellStart"/>
      <w:r w:rsidRPr="007438A5">
        <w:rPr>
          <w:rFonts w:ascii="Times New Roman" w:hAnsi="Times New Roman" w:cs="Times New Roman"/>
          <w:b/>
          <w:sz w:val="28"/>
          <w:szCs w:val="28"/>
        </w:rPr>
        <w:t>неуказание</w:t>
      </w:r>
      <w:proofErr w:type="spellEnd"/>
      <w:r w:rsidRPr="007438A5">
        <w:rPr>
          <w:rFonts w:ascii="Times New Roman" w:hAnsi="Times New Roman" w:cs="Times New Roman"/>
          <w:b/>
          <w:sz w:val="28"/>
          <w:szCs w:val="28"/>
        </w:rPr>
        <w:t xml:space="preserve"> сведений о содержании в пищевой продукции ГМО</w:t>
      </w:r>
      <w:r>
        <w:rPr>
          <w:rFonts w:ascii="Times New Roman" w:hAnsi="Times New Roman" w:cs="Times New Roman"/>
          <w:sz w:val="28"/>
          <w:szCs w:val="28"/>
        </w:rPr>
        <w:t xml:space="preserve">.  В качестве наказания для  индивидуальных предпринимателей предусмотрен штраф от 20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 конфискацией предметов правонарушения или без таковой; для юридических лиц – от 100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с конфискацией предметов правонарушения или без таковой.</w:t>
      </w:r>
    </w:p>
    <w:p w:rsidR="00FE77F0" w:rsidRPr="00FE77F0" w:rsidRDefault="00FE77F0">
      <w:pPr>
        <w:rPr>
          <w:rFonts w:ascii="Times New Roman" w:hAnsi="Times New Roman" w:cs="Times New Roman"/>
          <w:sz w:val="28"/>
          <w:szCs w:val="28"/>
        </w:rPr>
      </w:pPr>
    </w:p>
    <w:sectPr w:rsidR="00FE77F0" w:rsidRPr="00FE77F0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0A"/>
    <w:multiLevelType w:val="hybridMultilevel"/>
    <w:tmpl w:val="314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F0"/>
    <w:rsid w:val="004453CD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2015-02-09T12:35:00Z</dcterms:created>
  <dcterms:modified xsi:type="dcterms:W3CDTF">2015-02-09T12:36:00Z</dcterms:modified>
</cp:coreProperties>
</file>